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150"/>
        <w:ind w:left="0" w:hanging="0"/>
        <w:jc w:val="both"/>
        <w:outlineLvl w:val="2"/>
        <w:rPr/>
      </w:pPr>
      <w:hyperlink r:id="rId2">
        <w:r>
          <w:rPr>
            <w:rFonts w:eastAsia="Times New Roman" w:cs="Times New Roman" w:ascii="PT Astra Serif" w:hAnsi="PT Astra Serif"/>
            <w:color w:val="000000"/>
            <w:sz w:val="28"/>
            <w:szCs w:val="28"/>
            <w:u w:val="single"/>
            <w:lang w:eastAsia="ru-RU"/>
          </w:rPr>
          <w:t>Анонс: Чемпионат России по стоклеточным шашкам, Командный Чемпионат России по русским шашкам, Командный Чемпионат России по стоклеточным шашкам, Всероссийские соревнований по русским шашкам среди юношей</w:t>
        </w:r>
      </w:hyperlink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и девушек, мальчиков и девочек.</w:t>
      </w:r>
    </w:p>
    <w:p>
      <w:pPr>
        <w:pStyle w:val="Normal"/>
        <w:shd w:val="clear" w:color="auto" w:fill="FFFFFF"/>
        <w:spacing w:lineRule="auto" w:line="240" w:before="300" w:after="300"/>
        <w:jc w:val="both"/>
        <w:rPr>
          <w:rFonts w:ascii="PT Astra Serif" w:hAnsi="PT Astra Serif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941695" cy="1905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0.15pt;width:467.75pt;height:0.0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150"/>
        <w:ind w:left="0" w:hanging="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Федерация шашек России информирует, что в с. Покровское Одинцовского района Московской области запланированы следующие всероссийские соревнования:</w:t>
        <w:br/>
      </w:r>
    </w:p>
    <w:p>
      <w:pPr>
        <w:pStyle w:val="Normal"/>
        <w:numPr>
          <w:ilvl w:val="0"/>
          <w:numId w:val="0"/>
        </w:numPr>
        <w:spacing w:lineRule="auto" w:line="240" w:before="0" w:after="150"/>
        <w:ind w:left="0" w:hanging="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Чемпионат России по стоклеточным шашкам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среди мужчин и женщин с 10 по 22 апреля 2022 г.</w:t>
        <w:br/>
        <w:t xml:space="preserve">– Командный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Чемпионат России по стоклеточным шашкам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среди мужчин и женщин с 21 по 22 апреля 2022 г.</w:t>
        <w:br/>
      </w:r>
      <w:r>
        <w:rPr>
          <w:rFonts w:cs="Times New Roman" w:ascii="PT Astra Serif" w:hAnsi="PT Astra Serif"/>
          <w:color w:val="000000"/>
          <w:sz w:val="28"/>
          <w:szCs w:val="28"/>
          <w:lang w:eastAsia="ru-RU"/>
        </w:rPr>
        <w:t xml:space="preserve">– Командный Чемпионат России по </w:t>
      </w:r>
      <w:r>
        <w:rPr>
          <w:rFonts w:cs="Times New Roman" w:ascii="PT Astra Serif" w:hAnsi="PT Astra Serif"/>
          <w:color w:val="000000"/>
          <w:sz w:val="28"/>
          <w:szCs w:val="28"/>
        </w:rPr>
        <w:t>русским</w:t>
      </w:r>
      <w:r>
        <w:rPr>
          <w:rFonts w:cs="Times New Roman" w:ascii="PT Astra Serif" w:hAnsi="PT Astra Serif"/>
          <w:color w:val="000000"/>
          <w:sz w:val="28"/>
          <w:szCs w:val="28"/>
          <w:lang w:eastAsia="ru-RU"/>
        </w:rPr>
        <w:t xml:space="preserve"> шашкам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среди мужчин и женщин с 22 по 25 апреля 2022 г</w:t>
      </w:r>
    </w:p>
    <w:p>
      <w:pPr>
        <w:pStyle w:val="Normal"/>
        <w:numPr>
          <w:ilvl w:val="0"/>
          <w:numId w:val="0"/>
        </w:numPr>
        <w:spacing w:lineRule="auto" w:line="240" w:before="0" w:after="150"/>
        <w:ind w:left="0" w:hanging="0"/>
        <w:jc w:val="both"/>
        <w:outlineLvl w:val="2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.</w:t>
      </w:r>
      <w:r>
        <w:rPr>
          <w:rFonts w:cs="Times New Roman" w:ascii="PT Astra Serif" w:hAnsi="PT Astra Serif"/>
          <w:color w:val="000000"/>
          <w:sz w:val="28"/>
          <w:szCs w:val="28"/>
          <w:lang w:eastAsia="ru-RU"/>
        </w:rPr>
        <w:t xml:space="preserve"> –Всероссийские соревнования по русским шашкам </w:t>
      </w:r>
      <w:r>
        <w:rPr>
          <w:rFonts w:cs="Times New Roman" w:ascii="PT Astra Serif" w:hAnsi="PT Astra Serif"/>
          <w:color w:val="000000"/>
          <w:sz w:val="28"/>
          <w:szCs w:val="28"/>
        </w:rPr>
        <w:t>и девушек по возрастным группам юноши и девушки  до 17, до 14, до 11 лет, мальчики и девочки до 9 лет  с 10 по 20 апреля 2022 года.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Соревнования будут проводиться в парк-отеле «Царский лес» ( бывш. дом отдыха «Покровское»), где участники будут жить, питаться и играть. Стоимость проживания и питания (трёхразовое по системе «шведский стол») составит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1800 руб. с человека в сутки при двухместном и более размещении в корпусах кроме 2 и 4 корпуса,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одноместное проживание – 2300 руб. с человека в сутки в корпусах кроме 2 и 4 корпуса,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2200 руб. с человека в сутки при двухместном и более размещении в корпусах 2 и 4,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одноместное проживание – 2800 руб. с человека в сутки в корпусах 2 и 4.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Время заезда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в отель: с 12:00.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Время выезда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из отеля: 12:00.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Вниманию командирующих организаций. Цены на размещение указаны без учета налога НДС. При необходимости заключения договора оказания услуг проживания и питания, стоимость будет увеличена на размер налога.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Предварительные заявки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на участие в данных соревнованиях необходимо направлять по электронной почте </w:t>
      </w:r>
      <w:hyperlink r:id="rId3">
        <w:r>
          <w:rPr>
            <w:rFonts w:eastAsia="Times New Roman" w:cs="Times New Roman" w:ascii="PT Astra Serif" w:hAnsi="PT Astra Serif"/>
            <w:b/>
            <w:bCs/>
            <w:color w:val="000000"/>
            <w:sz w:val="28"/>
            <w:szCs w:val="28"/>
            <w:lang w:eastAsia="ru-RU"/>
          </w:rPr>
          <w:t>registraciashashki@inbox.ru</w:t>
        </w:r>
      </w:hyperlink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строго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до 1 апреля 2022г.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br/>
        <w:t xml:space="preserve">По всем организационным вопросам и вопросам участия в соревнованиях спортсменов можно обращаться к вице-президенту Федерации шашек России Шонину Алексею Сергеевичу:    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+7 (919) 119-07-20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shtandler@inbox.ru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jc w:val="both"/>
        <w:outlineLvl w:val="4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Внимание!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Открыто бронирование номеров в на период проведения соревнований. Заполненные заявки необходимо направлять на имя ответственного за размещение в гостиничном комплексе Синюкову Василию Михайловичу по электронному адресу: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manager17@pokrovskoe.su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, Приём заявок осуществляется строго по электронной почте и строго до 31 марта  включительно. Контактный телефон: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+7(985)466-38-00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– обращаться в рабочее время.</w:t>
        <w:br/>
        <w:t>Адрес парк-отеля «Царский лес» (бывший дом отдыха «Покровское»): 143066, Московская область, Одинцовский район, с. Покровское.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ind w:left="0" w:hanging="0"/>
        <w:jc w:val="both"/>
        <w:outlineLvl w:val="4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Схема проезда в Покровское на автомобиле: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На 51-ом км Можайского шоссе – поворот на Часцы. Далее следовать прямо до указателя «Дом отдыха Покровское», проехав 4 км, на развилке перед церковью повернуть налево по указателю «Покровское»             .               </w:t>
        <w:br/>
        <w:t>Схема проезда в Покровское на общественном транспорте :</w:t>
        <w:br/>
        <w:t>Белорусский вокзал из Москвы до станции Голицыно, далее маршрутным такси № 67 до остановки «Дом отдыха Покровское»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61e8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Normal"/>
    <w:link w:val="50"/>
    <w:uiPriority w:val="9"/>
    <w:qFormat/>
    <w:rsid w:val="00561e85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61e8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61e8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561e85"/>
    <w:rPr>
      <w:color w:val="0000FF"/>
      <w:u w:val="single"/>
    </w:rPr>
  </w:style>
  <w:style w:type="character" w:styleId="Entrydate" w:customStyle="1">
    <w:name w:val="entry-date"/>
    <w:basedOn w:val="DefaultParagraphFont"/>
    <w:qFormat/>
    <w:rsid w:val="00561e85"/>
    <w:rPr/>
  </w:style>
  <w:style w:type="character" w:styleId="Strong">
    <w:name w:val="Strong"/>
    <w:basedOn w:val="DefaultParagraphFont"/>
    <w:uiPriority w:val="22"/>
    <w:qFormat/>
    <w:rsid w:val="00561e8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61e85"/>
    <w:rPr>
      <w:rFonts w:ascii="Tahoma" w:hAnsi="Tahoma" w:cs="Tahoma"/>
      <w:sz w:val="16"/>
      <w:szCs w:val="16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6635a3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61e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1e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ashki.ru/anons-chempionat-rossii-po-stokletochnym-shashkam-2019/" TargetMode="External"/><Relationship Id="rId3" Type="http://schemas.openxmlformats.org/officeDocument/2006/relationships/hyperlink" Target="mailto:registraciashashki@inbo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423</Words>
  <Characters>2540</Characters>
  <CharactersWithSpaces>2991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2022-03-14T21:02:00Z</dcterms:created>
  <dc:creator>Alex</dc:creator>
  <dc:description/>
  <dc:language>ru-RU</dc:language>
  <cp:lastModifiedBy/>
  <dcterms:modified xsi:type="dcterms:W3CDTF">2022-03-17T14:49:30Z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